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9016"/>
      </w:tblGrid>
      <w:tr w:rsidR="00601A36" w:rsidRPr="00601A36" w14:paraId="3EFA56D9" w14:textId="77777777">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hideMark/>
          </w:tcPr>
          <w:p w14:paraId="66600C03" w14:textId="17F6A895" w:rsidR="00870666" w:rsidRPr="00870666" w:rsidRDefault="00870666" w:rsidP="00870666">
            <w:pPr>
              <w:rPr>
                <w:sz w:val="36"/>
                <w:szCs w:val="36"/>
              </w:rPr>
            </w:pPr>
            <w:r>
              <w:rPr>
                <w:b/>
                <w:bCs/>
              </w:rPr>
              <w:t xml:space="preserve">                                    </w:t>
            </w:r>
            <w:r w:rsidRPr="00870666">
              <w:rPr>
                <w:b/>
                <w:bCs/>
                <w:sz w:val="36"/>
                <w:szCs w:val="36"/>
              </w:rPr>
              <w:t>SPECIALIST AREA -GREEK </w:t>
            </w:r>
          </w:p>
          <w:p w14:paraId="0DB9C3E8" w14:textId="7488BB66" w:rsidR="00870666" w:rsidRPr="00870666" w:rsidRDefault="00870666" w:rsidP="00870666">
            <w:r>
              <w:rPr>
                <w:b/>
                <w:bCs/>
              </w:rPr>
              <w:t xml:space="preserve">                                                 </w:t>
            </w:r>
            <w:r w:rsidRPr="00870666">
              <w:rPr>
                <w:b/>
                <w:bCs/>
              </w:rPr>
              <w:t xml:space="preserve">2026 TERM </w:t>
            </w:r>
            <w:r>
              <w:rPr>
                <w:b/>
                <w:bCs/>
              </w:rPr>
              <w:t>4</w:t>
            </w:r>
            <w:r w:rsidRPr="00870666">
              <w:rPr>
                <w:b/>
                <w:bCs/>
              </w:rPr>
              <w:t xml:space="preserve"> OVERVIEW</w:t>
            </w:r>
          </w:p>
          <w:p w14:paraId="2A9D5594" w14:textId="39D8DBD2" w:rsidR="00870666" w:rsidRPr="00870666" w:rsidRDefault="00870666" w:rsidP="00870666">
            <w:pPr>
              <w:rPr>
                <w:sz w:val="20"/>
                <w:szCs w:val="20"/>
              </w:rPr>
            </w:pPr>
            <w:r w:rsidRPr="00870666">
              <w:rPr>
                <w:b/>
                <w:bCs/>
              </w:rPr>
              <w:t>                                                 </w:t>
            </w:r>
            <w:r w:rsidRPr="00870666">
              <w:rPr>
                <w:i/>
                <w:iCs/>
                <w:sz w:val="20"/>
                <w:szCs w:val="20"/>
              </w:rPr>
              <w:t>Teacher: Ms Betty Koklanis</w:t>
            </w:r>
          </w:p>
          <w:p w14:paraId="52BD307F" w14:textId="411CEC58" w:rsidR="00601A36" w:rsidRPr="00601A36" w:rsidRDefault="00601A36" w:rsidP="00601A36"/>
        </w:tc>
      </w:tr>
      <w:tr w:rsidR="00601A36" w:rsidRPr="00785227" w14:paraId="5511B6A6" w14:textId="77777777" w:rsidTr="00601A36">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781A1" w14:textId="7FEFC8BD" w:rsidR="00601A36" w:rsidRPr="00FC710B" w:rsidRDefault="00741F4F" w:rsidP="00601A36">
            <w:pPr>
              <w:rPr>
                <w:rFonts w:ascii="Arial" w:hAnsi="Arial" w:cs="Arial"/>
                <w:b/>
                <w:bCs/>
              </w:rPr>
            </w:pPr>
            <w:r w:rsidRPr="00FC710B">
              <w:rPr>
                <w:rFonts w:ascii="Arial" w:hAnsi="Arial" w:cs="Arial"/>
                <w:noProof/>
              </w:rPr>
              <w:drawing>
                <wp:anchor distT="0" distB="0" distL="114300" distR="114300" simplePos="0" relativeHeight="251665408" behindDoc="0" locked="0" layoutInCell="1" allowOverlap="1" wp14:anchorId="34B06DF7" wp14:editId="6EED986B">
                  <wp:simplePos x="0" y="0"/>
                  <wp:positionH relativeFrom="column">
                    <wp:posOffset>3651684</wp:posOffset>
                  </wp:positionH>
                  <wp:positionV relativeFrom="paragraph">
                    <wp:posOffset>186055</wp:posOffset>
                  </wp:positionV>
                  <wp:extent cx="854075" cy="984885"/>
                  <wp:effectExtent l="0" t="0" r="3175" b="5715"/>
                  <wp:wrapThrough wrapText="bothSides">
                    <wp:wrapPolygon edited="0">
                      <wp:start x="0" y="0"/>
                      <wp:lineTo x="0" y="21308"/>
                      <wp:lineTo x="21199" y="21308"/>
                      <wp:lineTo x="21199" y="0"/>
                      <wp:lineTo x="0" y="0"/>
                    </wp:wrapPolygon>
                  </wp:wrapThrough>
                  <wp:docPr id="880993111" name="Picture 22" descr="Active Old Couple Dancing Dance Funny Time, Active, Old, Dancing PNG Transparent Image and Clipart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ctive Old Couple Dancing Dance Funny Time, Active, Old, Dancing PNG Transparent Image and Clipart for Free Downlo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4075" cy="984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C710B">
              <w:rPr>
                <w:rFonts w:ascii="Arial" w:hAnsi="Arial" w:cs="Arial"/>
                <w:noProof/>
              </w:rPr>
              <w:drawing>
                <wp:anchor distT="0" distB="0" distL="114300" distR="114300" simplePos="0" relativeHeight="251659264" behindDoc="0" locked="0" layoutInCell="1" allowOverlap="1" wp14:anchorId="77E18B5D" wp14:editId="74E0CB8B">
                  <wp:simplePos x="0" y="0"/>
                  <wp:positionH relativeFrom="column">
                    <wp:posOffset>1149985</wp:posOffset>
                  </wp:positionH>
                  <wp:positionV relativeFrom="paragraph">
                    <wp:posOffset>240665</wp:posOffset>
                  </wp:positionV>
                  <wp:extent cx="994410" cy="841375"/>
                  <wp:effectExtent l="0" t="0" r="0" b="0"/>
                  <wp:wrapThrough wrapText="bothSides">
                    <wp:wrapPolygon edited="0">
                      <wp:start x="0" y="0"/>
                      <wp:lineTo x="0" y="21029"/>
                      <wp:lineTo x="21103" y="21029"/>
                      <wp:lineTo x="21103" y="0"/>
                      <wp:lineTo x="0" y="0"/>
                    </wp:wrapPolygon>
                  </wp:wrapThrough>
                  <wp:docPr id="481921937" name="Picture 12" descr="Costume Dancing Greek National Stock Illustrations – 77 Costume Dancing Greek National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ostume Dancing Greek National Stock Illustrations – 77 Costume Dancing Greek National Stock Illustrations, Vectors &amp; Clipart - Dreamstim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7361"/>
                          <a:stretch>
                            <a:fillRect/>
                          </a:stretch>
                        </pic:blipFill>
                        <pic:spPr bwMode="auto">
                          <a:xfrm>
                            <a:off x="0" y="0"/>
                            <a:ext cx="994410" cy="841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C710B">
              <w:rPr>
                <w:rFonts w:ascii="Arial" w:hAnsi="Arial" w:cs="Arial"/>
                <w:noProof/>
              </w:rPr>
              <w:drawing>
                <wp:anchor distT="0" distB="0" distL="114300" distR="114300" simplePos="0" relativeHeight="251660288" behindDoc="0" locked="0" layoutInCell="1" allowOverlap="1" wp14:anchorId="15257791" wp14:editId="2D1300A2">
                  <wp:simplePos x="0" y="0"/>
                  <wp:positionH relativeFrom="column">
                    <wp:posOffset>-65405</wp:posOffset>
                  </wp:positionH>
                  <wp:positionV relativeFrom="paragraph">
                    <wp:posOffset>302260</wp:posOffset>
                  </wp:positionV>
                  <wp:extent cx="819785" cy="828675"/>
                  <wp:effectExtent l="0" t="0" r="0" b="9525"/>
                  <wp:wrapThrough wrapText="bothSides">
                    <wp:wrapPolygon edited="0">
                      <wp:start x="0" y="0"/>
                      <wp:lineTo x="0" y="21352"/>
                      <wp:lineTo x="21081" y="21352"/>
                      <wp:lineTo x="21081" y="0"/>
                      <wp:lineTo x="0" y="0"/>
                    </wp:wrapPolygon>
                  </wp:wrapThrough>
                  <wp:docPr id="477335046" name="Picture 13" descr="1,042 Bouzouky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042 Bouzouky Royalty-Free Images, Stock Photos &amp; Pictures | Shutterstock"/>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6047"/>
                          <a:stretch>
                            <a:fillRect/>
                          </a:stretch>
                        </pic:blipFill>
                        <pic:spPr bwMode="auto">
                          <a:xfrm>
                            <a:off x="0" y="0"/>
                            <a:ext cx="819785" cy="828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1A36" w:rsidRPr="00FC710B">
              <w:rPr>
                <w:rFonts w:ascii="Arial" w:hAnsi="Arial" w:cs="Arial"/>
                <w:b/>
                <w:bCs/>
              </w:rPr>
              <w:t>Grade 1 &amp; 2</w:t>
            </w:r>
          </w:p>
          <w:p w14:paraId="16858B77" w14:textId="509584B4" w:rsidR="00FC710B" w:rsidRPr="00FC710B" w:rsidRDefault="00741F4F" w:rsidP="00785227">
            <w:pPr>
              <w:rPr>
                <w:rFonts w:ascii="Arial" w:hAnsi="Arial" w:cs="Arial"/>
              </w:rPr>
            </w:pPr>
            <w:r w:rsidRPr="00FC710B">
              <w:rPr>
                <w:rFonts w:ascii="Arial" w:hAnsi="Arial" w:cs="Arial"/>
                <w:noProof/>
              </w:rPr>
              <w:drawing>
                <wp:anchor distT="0" distB="0" distL="114300" distR="114300" simplePos="0" relativeHeight="251661312" behindDoc="0" locked="0" layoutInCell="1" allowOverlap="1" wp14:anchorId="59ED9335" wp14:editId="13A49C75">
                  <wp:simplePos x="0" y="0"/>
                  <wp:positionH relativeFrom="column">
                    <wp:posOffset>2249170</wp:posOffset>
                  </wp:positionH>
                  <wp:positionV relativeFrom="paragraph">
                    <wp:posOffset>73025</wp:posOffset>
                  </wp:positionV>
                  <wp:extent cx="1212850" cy="691515"/>
                  <wp:effectExtent l="0" t="0" r="6350" b="0"/>
                  <wp:wrapThrough wrapText="bothSides">
                    <wp:wrapPolygon edited="0">
                      <wp:start x="0" y="0"/>
                      <wp:lineTo x="0" y="20826"/>
                      <wp:lineTo x="21374" y="20826"/>
                      <wp:lineTo x="21374" y="0"/>
                      <wp:lineTo x="0" y="0"/>
                    </wp:wrapPolygon>
                  </wp:wrapThrough>
                  <wp:docPr id="1414411758" name="Picture 14" descr="Nira Learns &quot;Opa!&quot; &amp; Greek Plate Breaking! 🍽️💥 #sh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Nira Learns &quot;Opa!&quot; &amp; Greek Plate Breaking! 🍽️💥 #short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9668" b="33682"/>
                          <a:stretch>
                            <a:fillRect/>
                          </a:stretch>
                        </pic:blipFill>
                        <pic:spPr bwMode="auto">
                          <a:xfrm>
                            <a:off x="0" y="0"/>
                            <a:ext cx="1212850" cy="691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6098A8" w14:textId="77777777" w:rsidR="00741F4F" w:rsidRDefault="00741F4F" w:rsidP="00785227">
            <w:pPr>
              <w:rPr>
                <w:rFonts w:ascii="Arial" w:hAnsi="Arial" w:cs="Arial"/>
                <w:sz w:val="22"/>
                <w:szCs w:val="22"/>
              </w:rPr>
            </w:pPr>
          </w:p>
          <w:p w14:paraId="74F16BA9" w14:textId="77777777" w:rsidR="00741F4F" w:rsidRDefault="00741F4F" w:rsidP="00785227">
            <w:pPr>
              <w:rPr>
                <w:rFonts w:ascii="Arial" w:hAnsi="Arial" w:cs="Arial"/>
                <w:sz w:val="22"/>
                <w:szCs w:val="22"/>
              </w:rPr>
            </w:pPr>
          </w:p>
          <w:p w14:paraId="721BABE1" w14:textId="77777777" w:rsidR="00AF5F63" w:rsidRPr="00AF5F63" w:rsidRDefault="00AF5F63" w:rsidP="00AF5F63">
            <w:pPr>
              <w:rPr>
                <w:rFonts w:ascii="Arial" w:hAnsi="Arial" w:cs="Arial"/>
                <w:sz w:val="22"/>
                <w:szCs w:val="22"/>
              </w:rPr>
            </w:pPr>
            <w:r w:rsidRPr="00AF5F63">
              <w:rPr>
                <w:rFonts w:ascii="Arial" w:hAnsi="Arial" w:cs="Arial"/>
                <w:sz w:val="22"/>
                <w:szCs w:val="22"/>
              </w:rPr>
              <w:t>This term, our Grade 1 and 2 Greek class will explore the vibrant world of Greek music, songs and dance! Through fun, interactive and movement-based activities, students will discover how music and dance bring families and communities together, celebrate special occasions and keep Greek traditions alive across generations.</w:t>
            </w:r>
          </w:p>
          <w:p w14:paraId="34239B83" w14:textId="6EDB2AB9" w:rsidR="00601A36" w:rsidRPr="00D67251" w:rsidRDefault="00AF5F63" w:rsidP="00AF5F63">
            <w:pPr>
              <w:rPr>
                <w:rFonts w:ascii="Arial" w:hAnsi="Arial" w:cs="Arial"/>
                <w:sz w:val="22"/>
                <w:szCs w:val="22"/>
              </w:rPr>
            </w:pPr>
            <w:r w:rsidRPr="00AF5F63">
              <w:rPr>
                <w:rFonts w:ascii="Arial" w:hAnsi="Arial" w:cs="Arial"/>
                <w:sz w:val="22"/>
                <w:szCs w:val="22"/>
              </w:rPr>
              <w:t>Students will learn about traditional Greek dances and the regions they originate from, discovering how dance styles, music and traditional costumes reflect the rich diversity of Greek culture. They will experience the joy of dancing together, learn about customs associated with Greek celebrations, develop their listening skills by recognising traditional musical instruments and exploring rhythm, and identify familiar Greek words and phrases in songs.</w:t>
            </w:r>
          </w:p>
        </w:tc>
      </w:tr>
      <w:tr w:rsidR="00601A36" w:rsidRPr="00601A36" w14:paraId="572F763F" w14:textId="77777777" w:rsidTr="00601A36">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D4EF2" w14:textId="750A55EF" w:rsidR="00601A36" w:rsidRPr="00A637CF" w:rsidRDefault="00601A36" w:rsidP="00601A36">
            <w:pPr>
              <w:rPr>
                <w:b/>
                <w:bCs/>
                <w:sz w:val="22"/>
                <w:szCs w:val="22"/>
              </w:rPr>
            </w:pPr>
            <w:r w:rsidRPr="00A637CF">
              <w:rPr>
                <w:b/>
                <w:bCs/>
                <w:sz w:val="22"/>
                <w:szCs w:val="22"/>
              </w:rPr>
              <w:t>Grade 3 &amp; 4</w:t>
            </w:r>
          </w:p>
          <w:p w14:paraId="53171398" w14:textId="288FBACB" w:rsidR="006913AD" w:rsidRPr="00741F4F" w:rsidRDefault="00FC710B" w:rsidP="00601A36">
            <w:pPr>
              <w:rPr>
                <w:sz w:val="22"/>
                <w:szCs w:val="22"/>
              </w:rPr>
            </w:pPr>
            <w:r w:rsidRPr="00741F4F">
              <w:rPr>
                <w:noProof/>
                <w:sz w:val="22"/>
                <w:szCs w:val="22"/>
              </w:rPr>
              <w:drawing>
                <wp:anchor distT="0" distB="0" distL="114300" distR="114300" simplePos="0" relativeHeight="251663360" behindDoc="0" locked="0" layoutInCell="1" allowOverlap="1" wp14:anchorId="7C8527FE" wp14:editId="754E8CD9">
                  <wp:simplePos x="0" y="0"/>
                  <wp:positionH relativeFrom="column">
                    <wp:posOffset>3836670</wp:posOffset>
                  </wp:positionH>
                  <wp:positionV relativeFrom="paragraph">
                    <wp:posOffset>635</wp:posOffset>
                  </wp:positionV>
                  <wp:extent cx="1326515" cy="864870"/>
                  <wp:effectExtent l="0" t="0" r="6985" b="0"/>
                  <wp:wrapThrough wrapText="bothSides">
                    <wp:wrapPolygon edited="0">
                      <wp:start x="0" y="0"/>
                      <wp:lineTo x="0" y="20934"/>
                      <wp:lineTo x="21404" y="20934"/>
                      <wp:lineTo x="21404" y="0"/>
                      <wp:lineTo x="0" y="0"/>
                    </wp:wrapPolygon>
                  </wp:wrapThrough>
                  <wp:docPr id="1732372126" name="Picture 18" descr="[Order] May I take your order? I'd like a pizza. (At the Restaurant) - Easy  English Dial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Order] May I take your order? I'd like a pizza. (At the Restaurant) - Easy  English Dialogu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039"/>
                          <a:stretch>
                            <a:fillRect/>
                          </a:stretch>
                        </pic:blipFill>
                        <pic:spPr bwMode="auto">
                          <a:xfrm>
                            <a:off x="0" y="0"/>
                            <a:ext cx="1326515" cy="8648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41F4F">
              <w:rPr>
                <w:noProof/>
                <w:sz w:val="22"/>
                <w:szCs w:val="22"/>
              </w:rPr>
              <w:drawing>
                <wp:anchor distT="0" distB="0" distL="114300" distR="114300" simplePos="0" relativeHeight="251662336" behindDoc="0" locked="0" layoutInCell="1" allowOverlap="1" wp14:anchorId="0593E324" wp14:editId="35507ACA">
                  <wp:simplePos x="0" y="0"/>
                  <wp:positionH relativeFrom="column">
                    <wp:posOffset>2468070</wp:posOffset>
                  </wp:positionH>
                  <wp:positionV relativeFrom="paragraph">
                    <wp:posOffset>37360</wp:posOffset>
                  </wp:positionV>
                  <wp:extent cx="1208405" cy="814705"/>
                  <wp:effectExtent l="0" t="0" r="0" b="4445"/>
                  <wp:wrapThrough wrapText="bothSides">
                    <wp:wrapPolygon edited="0">
                      <wp:start x="0" y="0"/>
                      <wp:lineTo x="0" y="21213"/>
                      <wp:lineTo x="21112" y="21213"/>
                      <wp:lineTo x="21112" y="0"/>
                      <wp:lineTo x="0" y="0"/>
                    </wp:wrapPolygon>
                  </wp:wrapThrough>
                  <wp:docPr id="959006358" name="Picture 15" descr="170+ Greece Chef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70+ Greece Chef Illustrations - iSto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8405" cy="814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1F4F">
              <w:rPr>
                <w:noProof/>
                <w:sz w:val="22"/>
                <w:szCs w:val="22"/>
              </w:rPr>
              <w:drawing>
                <wp:anchor distT="0" distB="0" distL="114300" distR="114300" simplePos="0" relativeHeight="251664384" behindDoc="0" locked="0" layoutInCell="1" allowOverlap="1" wp14:anchorId="49C641AF" wp14:editId="46B05235">
                  <wp:simplePos x="0" y="0"/>
                  <wp:positionH relativeFrom="column">
                    <wp:posOffset>1273175</wp:posOffset>
                  </wp:positionH>
                  <wp:positionV relativeFrom="paragraph">
                    <wp:posOffset>23495</wp:posOffset>
                  </wp:positionV>
                  <wp:extent cx="1103630" cy="857250"/>
                  <wp:effectExtent l="0" t="0" r="1270" b="0"/>
                  <wp:wrapThrough wrapText="bothSides">
                    <wp:wrapPolygon edited="0">
                      <wp:start x="0" y="0"/>
                      <wp:lineTo x="0" y="21120"/>
                      <wp:lineTo x="21252" y="21120"/>
                      <wp:lineTo x="21252" y="0"/>
                      <wp:lineTo x="0" y="0"/>
                    </wp:wrapPolygon>
                  </wp:wrapThrough>
                  <wp:docPr id="2070925898" name="Picture 17" descr="Cartoon greek dishes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artoon greek dishes Images - Free Download on Magnific (formerly Freepi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3630" cy="857250"/>
                          </a:xfrm>
                          <a:prstGeom prst="rect">
                            <a:avLst/>
                          </a:prstGeom>
                          <a:noFill/>
                          <a:ln>
                            <a:noFill/>
                          </a:ln>
                        </pic:spPr>
                      </pic:pic>
                    </a:graphicData>
                  </a:graphic>
                </wp:anchor>
              </w:drawing>
            </w:r>
            <w:r w:rsidRPr="00741F4F">
              <w:rPr>
                <w:noProof/>
                <w:sz w:val="22"/>
                <w:szCs w:val="22"/>
              </w:rPr>
              <w:drawing>
                <wp:inline distT="0" distB="0" distL="0" distR="0" wp14:anchorId="04BC6D6B" wp14:editId="03CF6708">
                  <wp:extent cx="1150530" cy="921329"/>
                  <wp:effectExtent l="0" t="0" r="0" b="0"/>
                  <wp:docPr id="1110298988" name="Picture 20" descr="40+ Grandma Teaching Cooking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40+ Grandma Teaching Cooking Illustrations - iSto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178916" cy="944060"/>
                          </a:xfrm>
                          <a:prstGeom prst="rect">
                            <a:avLst/>
                          </a:prstGeom>
                          <a:noFill/>
                          <a:ln>
                            <a:noFill/>
                          </a:ln>
                        </pic:spPr>
                      </pic:pic>
                    </a:graphicData>
                  </a:graphic>
                </wp:inline>
              </w:drawing>
            </w:r>
          </w:p>
          <w:p w14:paraId="5E71C854" w14:textId="77777777" w:rsidR="00373D24" w:rsidRPr="00741F4F" w:rsidRDefault="00373D24" w:rsidP="00373D24">
            <w:pPr>
              <w:rPr>
                <w:sz w:val="22"/>
                <w:szCs w:val="22"/>
              </w:rPr>
            </w:pPr>
            <w:r w:rsidRPr="00741F4F">
              <w:rPr>
                <w:sz w:val="22"/>
                <w:szCs w:val="22"/>
              </w:rPr>
              <w:t>This term, our Grade 3 and 4 Greek students will explore Greek food and cuisine! Through fun, interactive and hands-on activities, students will expand their Greek vocabulary related to food and drinks, learn about traditional Greek dishes, and discover the important role food plays in Greek culture and family life.</w:t>
            </w:r>
          </w:p>
          <w:p w14:paraId="5214B2AE" w14:textId="77777777" w:rsidR="00580303" w:rsidRDefault="00373D24" w:rsidP="00373D24">
            <w:pPr>
              <w:rPr>
                <w:sz w:val="22"/>
                <w:szCs w:val="22"/>
              </w:rPr>
            </w:pPr>
            <w:r w:rsidRPr="00741F4F">
              <w:rPr>
                <w:sz w:val="22"/>
                <w:szCs w:val="22"/>
              </w:rPr>
              <w:t xml:space="preserve"> Students will practise useful Greek expressions for everyday dining situations, including passing and requesting food, expressing likes and dislikes, ordering at a restaurant, and using common expressions. </w:t>
            </w:r>
            <w:r w:rsidR="00580303">
              <w:rPr>
                <w:sz w:val="22"/>
                <w:szCs w:val="22"/>
              </w:rPr>
              <w:t xml:space="preserve">Students </w:t>
            </w:r>
            <w:r w:rsidRPr="00741F4F">
              <w:rPr>
                <w:sz w:val="22"/>
                <w:szCs w:val="22"/>
              </w:rPr>
              <w:t xml:space="preserve">will also explore Greek dining etiquette and table manners through language games, restaurant role-plays, quizzes, short video clips and creative activities. </w:t>
            </w:r>
          </w:p>
          <w:p w14:paraId="06C5392F" w14:textId="04C0EAA9" w:rsidR="00580303" w:rsidRPr="00741F4F" w:rsidRDefault="00373D24" w:rsidP="00373D24">
            <w:pPr>
              <w:rPr>
                <w:sz w:val="22"/>
                <w:szCs w:val="22"/>
              </w:rPr>
            </w:pPr>
            <w:r w:rsidRPr="00741F4F">
              <w:rPr>
                <w:sz w:val="22"/>
                <w:szCs w:val="22"/>
              </w:rPr>
              <w:t>Students will have the opportunity to complete a Greek Food Project, where they will research and present a Greek dish to the class, sharing its ingredients, how it is prepared, and any cultural or family traditions associated with it.</w:t>
            </w:r>
            <w:r w:rsidR="00EA474C">
              <w:rPr>
                <w:sz w:val="22"/>
                <w:szCs w:val="22"/>
              </w:rPr>
              <w:br/>
            </w:r>
          </w:p>
        </w:tc>
      </w:tr>
      <w:tr w:rsidR="00601A36" w:rsidRPr="00601A36" w14:paraId="7D77E63E" w14:textId="77777777">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8353D" w14:textId="27B37EAD" w:rsidR="00601A36" w:rsidRPr="00601A36" w:rsidRDefault="00601A36" w:rsidP="00601A36">
            <w:r w:rsidRPr="00601A36">
              <w:rPr>
                <w:b/>
                <w:bCs/>
                <w:u w:val="single"/>
              </w:rPr>
              <w:lastRenderedPageBreak/>
              <w:t>Grade 5/6</w:t>
            </w:r>
          </w:p>
          <w:p w14:paraId="4B7F43A5" w14:textId="4B83DE6B" w:rsidR="00601A36" w:rsidRPr="00601A36" w:rsidRDefault="000F14C0" w:rsidP="00601A36">
            <w:r>
              <w:rPr>
                <w:noProof/>
              </w:rPr>
              <w:drawing>
                <wp:anchor distT="0" distB="0" distL="114300" distR="114300" simplePos="0" relativeHeight="251667456" behindDoc="0" locked="0" layoutInCell="1" allowOverlap="1" wp14:anchorId="151BCA25" wp14:editId="08FE0223">
                  <wp:simplePos x="0" y="0"/>
                  <wp:positionH relativeFrom="column">
                    <wp:posOffset>3239655</wp:posOffset>
                  </wp:positionH>
                  <wp:positionV relativeFrom="paragraph">
                    <wp:posOffset>76269</wp:posOffset>
                  </wp:positionV>
                  <wp:extent cx="1313815" cy="1203325"/>
                  <wp:effectExtent l="0" t="0" r="635" b="0"/>
                  <wp:wrapThrough wrapText="bothSides">
                    <wp:wrapPolygon edited="0">
                      <wp:start x="0" y="0"/>
                      <wp:lineTo x="0" y="21201"/>
                      <wp:lineTo x="21297" y="21201"/>
                      <wp:lineTo x="21297" y="0"/>
                      <wp:lineTo x="0" y="0"/>
                    </wp:wrapPolygon>
                  </wp:wrapThrough>
                  <wp:docPr id="1444327714" name="Picture 26" descr="Cookingdom Greek | TikT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ookingdom Greek | TikTok"/>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0054" r="4434"/>
                          <a:stretch>
                            <a:fillRect/>
                          </a:stretch>
                        </pic:blipFill>
                        <pic:spPr bwMode="auto">
                          <a:xfrm>
                            <a:off x="0" y="0"/>
                            <a:ext cx="1313815" cy="120332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6432" behindDoc="0" locked="0" layoutInCell="1" allowOverlap="1" wp14:anchorId="4518C82E" wp14:editId="638A227E">
                  <wp:simplePos x="0" y="0"/>
                  <wp:positionH relativeFrom="column">
                    <wp:posOffset>2031365</wp:posOffset>
                  </wp:positionH>
                  <wp:positionV relativeFrom="paragraph">
                    <wp:posOffset>33020</wp:posOffset>
                  </wp:positionV>
                  <wp:extent cx="1194435" cy="1217295"/>
                  <wp:effectExtent l="0" t="0" r="5715" b="1905"/>
                  <wp:wrapThrough wrapText="bothSides">
                    <wp:wrapPolygon edited="0">
                      <wp:start x="0" y="0"/>
                      <wp:lineTo x="0" y="21296"/>
                      <wp:lineTo x="21359" y="21296"/>
                      <wp:lineTo x="21359" y="0"/>
                      <wp:lineTo x="0" y="0"/>
                    </wp:wrapPolygon>
                  </wp:wrapThrough>
                  <wp:docPr id="1443539080" name="Picture 25" descr="Greek Menu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Greek Menu - Etsy"/>
                          <pic:cNvPicPr>
                            <a:picLocks noChangeAspect="1" noChangeArrowheads="1"/>
                          </pic:cNvPicPr>
                        </pic:nvPicPr>
                        <pic:blipFill rotWithShape="1">
                          <a:blip r:embed="rId14">
                            <a:extLst>
                              <a:ext uri="{28A0092B-C50C-407E-A947-70E740481C1C}">
                                <a14:useLocalDpi xmlns:a14="http://schemas.microsoft.com/office/drawing/2010/main" val="0"/>
                              </a:ext>
                            </a:extLst>
                          </a:blip>
                          <a:srcRect l="47603" t="46609"/>
                          <a:stretch>
                            <a:fillRect/>
                          </a:stretch>
                        </pic:blipFill>
                        <pic:spPr bwMode="auto">
                          <a:xfrm>
                            <a:off x="0" y="0"/>
                            <a:ext cx="1194435" cy="1217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2749">
              <w:rPr>
                <w:noProof/>
              </w:rPr>
              <w:drawing>
                <wp:inline distT="0" distB="0" distL="0" distR="0" wp14:anchorId="395DC890" wp14:editId="42F3407E">
                  <wp:extent cx="980730" cy="1230630"/>
                  <wp:effectExtent l="0" t="0" r="0" b="7620"/>
                  <wp:docPr id="1183098233" name="Picture 23" descr="GREEK EVENING 🇬🇷💙🥂 Have you heard? Every last Saturday of the month, we have an evening of Greek food and dancing your heart out. 🪩🕺💃 Next one: 30 August 2025 🗓️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GREEK EVENING 🇬🇷💙🥂 Have you heard? Every last Saturday of the month, we have an evening of Greek food and dancing your heart out. 🪩🕺💃 Next one: 30 August 2025 🗓️ S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1026200" cy="1287687"/>
                          </a:xfrm>
                          <a:prstGeom prst="rect">
                            <a:avLst/>
                          </a:prstGeom>
                          <a:noFill/>
                          <a:ln>
                            <a:noFill/>
                          </a:ln>
                        </pic:spPr>
                      </pic:pic>
                    </a:graphicData>
                  </a:graphic>
                </wp:inline>
              </w:drawing>
            </w:r>
            <w:r w:rsidR="00632749">
              <w:t xml:space="preserve"> </w:t>
            </w:r>
            <w:r w:rsidR="00632749">
              <w:rPr>
                <w:noProof/>
              </w:rPr>
              <w:drawing>
                <wp:inline distT="0" distB="0" distL="0" distR="0" wp14:anchorId="0B800517" wp14:editId="7ED09680">
                  <wp:extent cx="852809" cy="1183120"/>
                  <wp:effectExtent l="0" t="0" r="4445" b="0"/>
                  <wp:docPr id="2063270555" name="Picture 24" descr="Greek Waiter Stock Illustrations – 105 Greek Waite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reek Waiter Stock Illustrations – 105 Greek Waiter Stock Illustrations, Vectors &amp; Clipart - Dreamstim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866209" cy="1201710"/>
                          </a:xfrm>
                          <a:prstGeom prst="rect">
                            <a:avLst/>
                          </a:prstGeom>
                          <a:noFill/>
                          <a:ln>
                            <a:noFill/>
                          </a:ln>
                        </pic:spPr>
                      </pic:pic>
                    </a:graphicData>
                  </a:graphic>
                </wp:inline>
              </w:drawing>
            </w:r>
            <w:r>
              <w:t xml:space="preserve"> </w:t>
            </w:r>
          </w:p>
          <w:p w14:paraId="4EE00BEA" w14:textId="1F87FF89" w:rsidR="00741F4F" w:rsidRPr="00741F4F" w:rsidRDefault="00741F4F" w:rsidP="00741F4F">
            <w:pPr>
              <w:rPr>
                <w:sz w:val="22"/>
                <w:szCs w:val="22"/>
              </w:rPr>
            </w:pPr>
            <w:r w:rsidRPr="00741F4F">
              <w:rPr>
                <w:sz w:val="22"/>
                <w:szCs w:val="22"/>
              </w:rPr>
              <w:t xml:space="preserve">Building on students’ enthusiasm for Greek cuisine, we will continue </w:t>
            </w:r>
            <w:r w:rsidR="00580303">
              <w:rPr>
                <w:sz w:val="22"/>
                <w:szCs w:val="22"/>
              </w:rPr>
              <w:t>with our theme of Greek</w:t>
            </w:r>
            <w:r w:rsidRPr="00741F4F">
              <w:rPr>
                <w:sz w:val="22"/>
                <w:szCs w:val="22"/>
              </w:rPr>
              <w:t xml:space="preserve"> food</w:t>
            </w:r>
            <w:r w:rsidR="00580303">
              <w:rPr>
                <w:sz w:val="22"/>
                <w:szCs w:val="22"/>
              </w:rPr>
              <w:t xml:space="preserve"> by delving deeper and</w:t>
            </w:r>
            <w:r w:rsidRPr="00741F4F">
              <w:rPr>
                <w:sz w:val="22"/>
                <w:szCs w:val="22"/>
              </w:rPr>
              <w:t xml:space="preserve"> exploring traditional dishes, desserts, family recipes and the customs that bring people together around the table. Students will further develop their Greek vocabulary and strengthen their reading, writing, speaking and listening skills through interactive quizzes, recipe activities, menu exploration and restaurant role-plays. They will learn to describe ingredients, flavours and textures, follow simple recipes in Greek, express preferences, and practise useful expressions for ordering food and interacting politely in different dining situations. </w:t>
            </w:r>
          </w:p>
          <w:p w14:paraId="523DD161" w14:textId="293FC4C9" w:rsidR="00741F4F" w:rsidRPr="00741F4F" w:rsidRDefault="00741F4F" w:rsidP="00741F4F">
            <w:pPr>
              <w:rPr>
                <w:sz w:val="22"/>
                <w:szCs w:val="22"/>
              </w:rPr>
            </w:pPr>
            <w:r w:rsidRPr="00741F4F">
              <w:rPr>
                <w:sz w:val="22"/>
                <w:szCs w:val="22"/>
              </w:rPr>
              <w:t xml:space="preserve">A highlight of the term will be a </w:t>
            </w:r>
            <w:r w:rsidRPr="00741F4F">
              <w:rPr>
                <w:b/>
                <w:bCs/>
                <w:sz w:val="22"/>
                <w:szCs w:val="22"/>
              </w:rPr>
              <w:t>Greek Food and Recipe Project</w:t>
            </w:r>
            <w:r w:rsidRPr="00741F4F">
              <w:rPr>
                <w:sz w:val="22"/>
                <w:szCs w:val="22"/>
              </w:rPr>
              <w:t xml:space="preserve">, in which students will research a traditional Greek dish or dessert, or </w:t>
            </w:r>
            <w:r w:rsidR="00580303">
              <w:rPr>
                <w:sz w:val="22"/>
                <w:szCs w:val="22"/>
              </w:rPr>
              <w:t xml:space="preserve">a </w:t>
            </w:r>
            <w:r w:rsidRPr="00741F4F">
              <w:rPr>
                <w:sz w:val="22"/>
                <w:szCs w:val="22"/>
              </w:rPr>
              <w:t xml:space="preserve">share recipe from their own family. They will present their chosen recipe to the class in Greek, describing its ingredients, preparation, and any cultural or family traditions connected to it. Students’ work will then be compiled into a class </w:t>
            </w:r>
            <w:r w:rsidRPr="00741F4F">
              <w:rPr>
                <w:b/>
                <w:bCs/>
                <w:sz w:val="22"/>
                <w:szCs w:val="22"/>
              </w:rPr>
              <w:t>Greek Recipe Booklet</w:t>
            </w:r>
            <w:r w:rsidRPr="00741F4F">
              <w:rPr>
                <w:sz w:val="22"/>
                <w:szCs w:val="22"/>
              </w:rPr>
              <w:t>, celebrating the rich diversity of Greek cuisine</w:t>
            </w:r>
            <w:r w:rsidR="00580303">
              <w:rPr>
                <w:sz w:val="22"/>
                <w:szCs w:val="22"/>
              </w:rPr>
              <w:t>.</w:t>
            </w:r>
            <w:r w:rsidRPr="00741F4F">
              <w:rPr>
                <w:sz w:val="22"/>
                <w:szCs w:val="22"/>
              </w:rPr>
              <w:t xml:space="preserve"> </w:t>
            </w:r>
          </w:p>
          <w:p w14:paraId="725CE33E" w14:textId="55D716FB" w:rsidR="00601A36" w:rsidRPr="00741F4F" w:rsidRDefault="00741F4F" w:rsidP="00601A36">
            <w:pPr>
              <w:rPr>
                <w:sz w:val="22"/>
                <w:szCs w:val="22"/>
              </w:rPr>
            </w:pPr>
            <w:r w:rsidRPr="00741F4F">
              <w:rPr>
                <w:sz w:val="22"/>
                <w:szCs w:val="22"/>
              </w:rPr>
              <w:t>Through these activities, students will deepen their understanding of Greek culture while developing confidence in using Greek in meaningful, real-life contexts.</w:t>
            </w:r>
          </w:p>
          <w:p w14:paraId="7086C672" w14:textId="77777777" w:rsidR="00601A36" w:rsidRPr="00601A36" w:rsidRDefault="00601A36" w:rsidP="00601A36"/>
        </w:tc>
      </w:tr>
    </w:tbl>
    <w:p w14:paraId="52B7728D" w14:textId="77777777" w:rsidR="00601A36" w:rsidRDefault="00601A36"/>
    <w:sectPr w:rsidR="00601A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04AF0"/>
    <w:multiLevelType w:val="multilevel"/>
    <w:tmpl w:val="27AC4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6765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A36"/>
    <w:rsid w:val="000F14C0"/>
    <w:rsid w:val="001242A8"/>
    <w:rsid w:val="003573D5"/>
    <w:rsid w:val="00373D24"/>
    <w:rsid w:val="004724C2"/>
    <w:rsid w:val="004E1CA5"/>
    <w:rsid w:val="00580303"/>
    <w:rsid w:val="00601A36"/>
    <w:rsid w:val="0062378A"/>
    <w:rsid w:val="00632749"/>
    <w:rsid w:val="006913AD"/>
    <w:rsid w:val="006E6FFE"/>
    <w:rsid w:val="006F30A4"/>
    <w:rsid w:val="00741F4F"/>
    <w:rsid w:val="00785227"/>
    <w:rsid w:val="007B33FF"/>
    <w:rsid w:val="008624DF"/>
    <w:rsid w:val="00870666"/>
    <w:rsid w:val="00A637CF"/>
    <w:rsid w:val="00AF5F63"/>
    <w:rsid w:val="00B26217"/>
    <w:rsid w:val="00D67251"/>
    <w:rsid w:val="00EA474C"/>
    <w:rsid w:val="00EE7F2B"/>
    <w:rsid w:val="00FC71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A88C"/>
  <w15:chartTrackingRefBased/>
  <w15:docId w15:val="{9042344C-2B82-4C79-B19E-3F136D439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1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1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1A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1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1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1A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A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A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A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1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1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1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1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1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A36"/>
    <w:rPr>
      <w:rFonts w:eastAsiaTheme="majorEastAsia" w:cstheme="majorBidi"/>
      <w:color w:val="272727" w:themeColor="text1" w:themeTint="D8"/>
    </w:rPr>
  </w:style>
  <w:style w:type="paragraph" w:styleId="Title">
    <w:name w:val="Title"/>
    <w:basedOn w:val="Normal"/>
    <w:next w:val="Normal"/>
    <w:link w:val="TitleChar"/>
    <w:uiPriority w:val="10"/>
    <w:qFormat/>
    <w:rsid w:val="00601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A36"/>
    <w:pPr>
      <w:spacing w:before="160"/>
      <w:jc w:val="center"/>
    </w:pPr>
    <w:rPr>
      <w:i/>
      <w:iCs/>
      <w:color w:val="404040" w:themeColor="text1" w:themeTint="BF"/>
    </w:rPr>
  </w:style>
  <w:style w:type="character" w:customStyle="1" w:styleId="QuoteChar">
    <w:name w:val="Quote Char"/>
    <w:basedOn w:val="DefaultParagraphFont"/>
    <w:link w:val="Quote"/>
    <w:uiPriority w:val="29"/>
    <w:rsid w:val="00601A36"/>
    <w:rPr>
      <w:i/>
      <w:iCs/>
      <w:color w:val="404040" w:themeColor="text1" w:themeTint="BF"/>
    </w:rPr>
  </w:style>
  <w:style w:type="paragraph" w:styleId="ListParagraph">
    <w:name w:val="List Paragraph"/>
    <w:basedOn w:val="Normal"/>
    <w:uiPriority w:val="34"/>
    <w:qFormat/>
    <w:rsid w:val="00601A36"/>
    <w:pPr>
      <w:ind w:left="720"/>
      <w:contextualSpacing/>
    </w:pPr>
  </w:style>
  <w:style w:type="character" w:styleId="IntenseEmphasis">
    <w:name w:val="Intense Emphasis"/>
    <w:basedOn w:val="DefaultParagraphFont"/>
    <w:uiPriority w:val="21"/>
    <w:qFormat/>
    <w:rsid w:val="00601A36"/>
    <w:rPr>
      <w:i/>
      <w:iCs/>
      <w:color w:val="0F4761" w:themeColor="accent1" w:themeShade="BF"/>
    </w:rPr>
  </w:style>
  <w:style w:type="paragraph" w:styleId="IntenseQuote">
    <w:name w:val="Intense Quote"/>
    <w:basedOn w:val="Normal"/>
    <w:next w:val="Normal"/>
    <w:link w:val="IntenseQuoteChar"/>
    <w:uiPriority w:val="30"/>
    <w:qFormat/>
    <w:rsid w:val="00601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1A36"/>
    <w:rPr>
      <w:i/>
      <w:iCs/>
      <w:color w:val="0F4761" w:themeColor="accent1" w:themeShade="BF"/>
    </w:rPr>
  </w:style>
  <w:style w:type="character" w:styleId="IntenseReference">
    <w:name w:val="Intense Reference"/>
    <w:basedOn w:val="DefaultParagraphFont"/>
    <w:uiPriority w:val="32"/>
    <w:qFormat/>
    <w:rsid w:val="00601A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Koklanis</dc:creator>
  <cp:keywords/>
  <dc:description/>
  <cp:lastModifiedBy>Betty Koklanis</cp:lastModifiedBy>
  <cp:revision>2</cp:revision>
  <dcterms:created xsi:type="dcterms:W3CDTF">2026-10-14T02:36:00Z</dcterms:created>
  <dcterms:modified xsi:type="dcterms:W3CDTF">2026-10-14T02:36:00Z</dcterms:modified>
</cp:coreProperties>
</file>